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A" w:rsidRPr="00AB753A" w:rsidRDefault="00BC275A" w:rsidP="00AB7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A">
        <w:rPr>
          <w:rFonts w:ascii="Times New Roman" w:hAnsi="Times New Roman" w:cs="Times New Roman"/>
          <w:b/>
          <w:sz w:val="28"/>
          <w:szCs w:val="28"/>
        </w:rPr>
        <w:t xml:space="preserve">Отчет о мероприятиях </w:t>
      </w:r>
    </w:p>
    <w:p w:rsidR="00BC275A" w:rsidRPr="00AB753A" w:rsidRDefault="00BC275A" w:rsidP="00AB7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A">
        <w:rPr>
          <w:rFonts w:ascii="Times New Roman" w:hAnsi="Times New Roman" w:cs="Times New Roman"/>
          <w:b/>
          <w:sz w:val="28"/>
          <w:szCs w:val="28"/>
        </w:rPr>
        <w:t>в  муниципальном бюджетном образовательном учреждении дополнительного образования</w:t>
      </w:r>
    </w:p>
    <w:p w:rsidR="00BC275A" w:rsidRPr="00AB753A" w:rsidRDefault="00BC275A" w:rsidP="00AB7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A">
        <w:rPr>
          <w:rFonts w:ascii="Times New Roman" w:hAnsi="Times New Roman" w:cs="Times New Roman"/>
          <w:b/>
          <w:sz w:val="28"/>
          <w:szCs w:val="28"/>
        </w:rPr>
        <w:t>«Центр детского творчества № 4»</w:t>
      </w:r>
    </w:p>
    <w:p w:rsidR="00BC275A" w:rsidRDefault="00BC275A" w:rsidP="00AB7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A">
        <w:rPr>
          <w:rFonts w:ascii="Times New Roman" w:hAnsi="Times New Roman" w:cs="Times New Roman"/>
          <w:b/>
          <w:sz w:val="28"/>
          <w:szCs w:val="28"/>
        </w:rPr>
        <w:t>по противодействию  коррупции</w:t>
      </w:r>
      <w:r w:rsidR="00AB753A" w:rsidRPr="00AB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53A">
        <w:rPr>
          <w:rFonts w:ascii="Times New Roman" w:hAnsi="Times New Roman" w:cs="Times New Roman"/>
          <w:b/>
          <w:sz w:val="28"/>
          <w:szCs w:val="28"/>
        </w:rPr>
        <w:t>за первое   полугодие 2022 года</w:t>
      </w:r>
    </w:p>
    <w:p w:rsidR="00BC275A" w:rsidRPr="00BC275A" w:rsidRDefault="00BC275A" w:rsidP="00BC275A"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Информация об исполнении мероприятия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  Тарасенко Л.Н.-  директор, Корякина Л.А., </w:t>
            </w:r>
            <w:proofErr w:type="spellStart"/>
            <w:r w:rsidRPr="00BC275A">
              <w:t>Лучискенс</w:t>
            </w:r>
            <w:proofErr w:type="spellEnd"/>
            <w:r w:rsidRPr="00BC275A">
              <w:t xml:space="preserve">  Т.В.,  </w:t>
            </w:r>
            <w:proofErr w:type="spellStart"/>
            <w:r w:rsidRPr="00BC275A">
              <w:t>Светлакова</w:t>
            </w:r>
            <w:proofErr w:type="spellEnd"/>
            <w:r w:rsidRPr="00BC275A">
              <w:t xml:space="preserve"> Я.В.. -заместители, Лукоянова Е.В. -  педагог организатор (приказ № 190 от 20.09.2021 г.)  0б определении  должностных лиц, ответственных за работу по противодействию коррупции, в том числе за профилактику коррупционных и иных правонарушений. Внесены изменения в их должностные инструкции.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 План  противодействия коррупции </w:t>
            </w:r>
            <w:proofErr w:type="gramStart"/>
            <w:r w:rsidRPr="00BC275A">
              <w:t>в</w:t>
            </w:r>
            <w:proofErr w:type="gramEnd"/>
          </w:p>
          <w:p w:rsidR="00BC275A" w:rsidRPr="00BC275A" w:rsidRDefault="00BC275A" w:rsidP="00BC275A">
            <w:r w:rsidRPr="00BC275A">
              <w:t>МБОУ ДО ЦДТ № 4  на 2022г.</w:t>
            </w:r>
          </w:p>
          <w:p w:rsidR="00BC275A" w:rsidRPr="00BC275A" w:rsidRDefault="00BC275A" w:rsidP="00BC275A">
            <w:r w:rsidRPr="00BC275A">
              <w:t xml:space="preserve"> (Приложение 3 к приказу № 24  от 10.02.2022г.)</w:t>
            </w:r>
          </w:p>
          <w:p w:rsidR="00BC275A" w:rsidRPr="00BC275A" w:rsidRDefault="00BC275A" w:rsidP="00BC275A">
            <w:r w:rsidRPr="00BC275A">
              <w:t>Программа  размещена на официальном сайте и информационном стенде учреждения</w:t>
            </w:r>
          </w:p>
          <w:p w:rsidR="00BC275A" w:rsidRPr="00BC275A" w:rsidRDefault="00BF4E29" w:rsidP="00BC275A">
            <w:hyperlink r:id="rId5" w:history="1">
              <w:r w:rsidR="00BC275A" w:rsidRPr="00BC275A">
                <w:rPr>
                  <w:rStyle w:val="a3"/>
                </w:rPr>
                <w:t>http://www.cdt4.ru/assets/files/protivodejstvie-korrupcii/programma-protivodejstviya-korrupcii-v-mbou-do-cdt-n-4-na-2020-g-s-izm.-i-dopolneniyami-05.02.20.pdf</w:t>
              </w:r>
            </w:hyperlink>
          </w:p>
        </w:tc>
      </w:tr>
      <w:tr w:rsidR="00BC275A" w:rsidRPr="00BC275A" w:rsidTr="00170FB3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Совещание с работниками учреждения  (Протокол № 1 от 14.02 .2022г)</w:t>
            </w:r>
          </w:p>
          <w:p w:rsidR="00BC275A" w:rsidRPr="00BC275A" w:rsidRDefault="00BC275A" w:rsidP="00BC275A">
            <w:r w:rsidRPr="00BC275A">
              <w:t xml:space="preserve"> Лист ознакомления  с Планом противодействия коррупции в МБОУ </w:t>
            </w:r>
            <w:proofErr w:type="gramStart"/>
            <w:r w:rsidRPr="00BC275A">
              <w:t>ДО</w:t>
            </w:r>
            <w:proofErr w:type="gramEnd"/>
            <w:r w:rsidRPr="00BC275A">
              <w:t xml:space="preserve">  </w:t>
            </w:r>
          </w:p>
          <w:p w:rsidR="00BC275A" w:rsidRPr="00BC275A" w:rsidRDefault="00BC275A" w:rsidP="00BC275A">
            <w:r w:rsidRPr="00BC275A">
              <w:t>ЦДТ № 4 на 2022г  (от 14.02.2022г.)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Внесение изменений в планы противодействия коррупции в муниципальных учреждениях по мере изменения действующего </w:t>
            </w:r>
            <w:r w:rsidRPr="00BC275A">
              <w:lastRenderedPageBreak/>
              <w:t>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lastRenderedPageBreak/>
              <w:t xml:space="preserve">Не вносились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lastRenderedPageBreak/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Подведены итоги выполнения мероприятий, предусмотренных Планом противодействия коррупции в МБОУ ДО ЦДТ № 4   за I квартал 2022г. на совещании с коллективом учреждения (протокол №  2  от 28.03.2022г.), за  </w:t>
            </w:r>
            <w:r w:rsidRPr="00BC275A">
              <w:rPr>
                <w:lang w:val="en-US"/>
              </w:rPr>
              <w:t>II</w:t>
            </w:r>
            <w:r w:rsidRPr="00BC275A">
              <w:t xml:space="preserve"> квартал 2022 г. на совещании с коллективом (протокол № 3 </w:t>
            </w:r>
            <w:proofErr w:type="gramStart"/>
            <w:r w:rsidRPr="00BC275A">
              <w:t>от</w:t>
            </w:r>
            <w:proofErr w:type="gramEnd"/>
            <w:r w:rsidRPr="00BC275A">
              <w:t xml:space="preserve"> 31.05. 2022)  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Подведение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Ежеквартально подводятся  итоги выполнения мероприятий, предусмотренных  Планом противодействия коррупции в МБОУ ДО ЦДТ № 4.  Отчеты выставляются  на официальном сайте учреждения.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Обращений нет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BC275A" w:rsidRPr="00BC275A" w:rsidRDefault="00BC275A" w:rsidP="00BC275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Проведена  антикоррупционная   экспертиза локальных актов по унифицированной форме. 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Локальные нормативные правовые акты приведены в соответствие с действующим законодательством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 w:rsidRPr="00BC275A">
              <w:lastRenderedPageBreak/>
              <w:t xml:space="preserve">нормативных правовых актов в связи с выявленными </w:t>
            </w:r>
            <w:proofErr w:type="spellStart"/>
            <w:r w:rsidRPr="00BC275A">
              <w:t>коррупциогенными</w:t>
            </w:r>
            <w:proofErr w:type="spellEnd"/>
            <w:r w:rsidRPr="00BC275A"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lastRenderedPageBreak/>
              <w:t xml:space="preserve">Отсутствует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lastRenderedPageBreak/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proofErr w:type="gramStart"/>
            <w:r w:rsidRPr="00BC275A"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BC275A">
                <w:rPr>
                  <w:rStyle w:val="a3"/>
                </w:rPr>
                <w:t>ст. 27</w:t>
              </w:r>
            </w:hyperlink>
            <w:r w:rsidRPr="00BC275A"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BC275A">
                <w:rPr>
                  <w:rStyle w:val="a3"/>
                </w:rPr>
                <w:t>ст. 22</w:t>
              </w:r>
            </w:hyperlink>
            <w:r w:rsidRPr="00BC275A">
              <w:t xml:space="preserve"> Федерального закона от 14.11.2002                № 161-ФЗ «О государственных и муниципальных унитарных предприятиях», </w:t>
            </w:r>
            <w:hyperlink r:id="rId8" w:history="1">
              <w:r w:rsidRPr="00BC275A">
                <w:rPr>
                  <w:rStyle w:val="a3"/>
                </w:rPr>
                <w:t>ст. 16</w:t>
              </w:r>
            </w:hyperlink>
            <w:r w:rsidRPr="00BC275A">
              <w:t xml:space="preserve"> Федерального закона от 03.11.2006              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BC275A"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Проведено совещание с заместителями директора  (Протокол № 2  от 29.03.2022г.) по вопросам заключения сделок, в совершении которых имеется заинтересованность, соблюдение работниками обязанности сообщать о наличии заинтересованности в совершении сделок, определяемой указанными Федеральными законами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BC275A">
              <w:t>формы</w:t>
            </w:r>
            <w:proofErr w:type="gramEnd"/>
            <w:r w:rsidRPr="00BC275A"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Документация о закупках в электронной форме для муниципальных нужд (нужд заказчиков), примерные </w:t>
            </w:r>
            <w:proofErr w:type="gramStart"/>
            <w:r w:rsidRPr="00BC275A">
              <w:t>формы</w:t>
            </w:r>
            <w:proofErr w:type="gramEnd"/>
            <w:r w:rsidRPr="00BC275A">
              <w:t xml:space="preserve"> которой разработаны департаментом муниципального заказа администрации города используются  в работе в 2022 году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Антикоррупционная оговорка, примерная формулировка которой </w:t>
            </w:r>
            <w:proofErr w:type="gramStart"/>
            <w:r w:rsidRPr="00BC275A">
              <w:t>разработана департаментом муниципального заказа администрации города включена</w:t>
            </w:r>
            <w:proofErr w:type="gramEnd"/>
            <w:r w:rsidRPr="00BC275A">
              <w:t xml:space="preserve"> в проект контрактов.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Информация поддерживается в актуальном состоянии </w:t>
            </w:r>
          </w:p>
          <w:p w:rsidR="00BC275A" w:rsidRPr="00BC275A" w:rsidRDefault="00BC275A" w:rsidP="00BC275A"/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BC275A">
                <w:rPr>
                  <w:rStyle w:val="a3"/>
                </w:rPr>
                <w:t>ст. 13.3</w:t>
              </w:r>
            </w:hyperlink>
            <w:r w:rsidRPr="00BC275A">
              <w:t xml:space="preserve"> Федерального закона от 25.12.2008 № </w:t>
            </w:r>
            <w:r w:rsidRPr="00BC275A">
              <w:lastRenderedPageBreak/>
              <w:t>273-ФЗ                             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lastRenderedPageBreak/>
              <w:t>Проводится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Предписаний нет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proofErr w:type="gramStart"/>
            <w:r w:rsidRPr="00BC275A"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Нет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Отсутствуют </w:t>
            </w:r>
          </w:p>
        </w:tc>
      </w:tr>
      <w:tr w:rsidR="00BC275A" w:rsidRPr="00BC275A" w:rsidTr="00170FB3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На официальном сайте, в фойе Учреждения размещена информация о    «телефоне доверия» в администрации города (226-10-60  работает ежедневно в будние дни с 09.00 до 18.00)   </w:t>
            </w:r>
          </w:p>
        </w:tc>
      </w:tr>
      <w:tr w:rsidR="00BC275A" w:rsidRPr="00BC275A" w:rsidTr="00170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>Работа с поступившими на «телефон доверия»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A" w:rsidRPr="00BC275A" w:rsidRDefault="00BC275A" w:rsidP="00BC275A">
            <w:r w:rsidRPr="00BC275A">
              <w:t xml:space="preserve">Нет </w:t>
            </w:r>
          </w:p>
        </w:tc>
      </w:tr>
    </w:tbl>
    <w:p w:rsidR="00BC275A" w:rsidRPr="00BC275A" w:rsidRDefault="00BC275A" w:rsidP="00BC275A"/>
    <w:p w:rsidR="00BC275A" w:rsidRPr="00AB753A" w:rsidRDefault="00BC275A" w:rsidP="00BC275A">
      <w:pPr>
        <w:rPr>
          <w:rFonts w:ascii="Times New Roman" w:hAnsi="Times New Roman" w:cs="Times New Roman"/>
          <w:sz w:val="28"/>
          <w:szCs w:val="28"/>
        </w:rPr>
      </w:pPr>
      <w:r w:rsidRPr="00AB753A">
        <w:rPr>
          <w:rFonts w:ascii="Times New Roman" w:hAnsi="Times New Roman" w:cs="Times New Roman"/>
          <w:sz w:val="28"/>
          <w:szCs w:val="28"/>
        </w:rPr>
        <w:t xml:space="preserve">Директор МБОУ ДО ЦДТ № 4    </w:t>
      </w:r>
      <w:r w:rsidR="00AB753A" w:rsidRPr="00AB7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D3111" wp14:editId="25001379">
            <wp:extent cx="817155" cy="504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8" cy="507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75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753A">
        <w:rPr>
          <w:rFonts w:ascii="Times New Roman" w:hAnsi="Times New Roman" w:cs="Times New Roman"/>
          <w:sz w:val="28"/>
          <w:szCs w:val="28"/>
        </w:rPr>
        <w:t xml:space="preserve">     </w:t>
      </w:r>
      <w:r w:rsidR="00AB753A" w:rsidRPr="00AB753A">
        <w:rPr>
          <w:rFonts w:ascii="Times New Roman" w:hAnsi="Times New Roman" w:cs="Times New Roman"/>
          <w:sz w:val="28"/>
          <w:szCs w:val="28"/>
        </w:rPr>
        <w:t xml:space="preserve">Тарасенко Л.Н. </w:t>
      </w:r>
      <w:r w:rsidR="00AB753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6308" w:rsidRPr="00AB753A" w:rsidRDefault="00BC275A">
      <w:pPr>
        <w:rPr>
          <w:rFonts w:ascii="Times New Roman" w:hAnsi="Times New Roman" w:cs="Times New Roman"/>
        </w:rPr>
      </w:pPr>
      <w:r w:rsidRPr="00AB753A">
        <w:rPr>
          <w:rFonts w:ascii="Times New Roman" w:hAnsi="Times New Roman" w:cs="Times New Roman"/>
        </w:rPr>
        <w:t>Исполнитель Лукоянова Евгения Викторовна</w:t>
      </w:r>
      <w:r w:rsidR="00AB753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B753A">
        <w:rPr>
          <w:rFonts w:ascii="Times New Roman" w:hAnsi="Times New Roman" w:cs="Times New Roman"/>
        </w:rPr>
        <w:t>тел. 89029185436</w:t>
      </w:r>
    </w:p>
    <w:sectPr w:rsidR="00EE6308" w:rsidRPr="00AB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70"/>
    <w:rsid w:val="00515DA6"/>
    <w:rsid w:val="007A400C"/>
    <w:rsid w:val="00873F70"/>
    <w:rsid w:val="00AB753A"/>
    <w:rsid w:val="00BC275A"/>
    <w:rsid w:val="00B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t4.ru/assets/files/protivodejstvie-korrupcii/programma-protivodejstviya-korrupcii-v-mbou-do-cdt-n-4-na-2020-g-s-izm.-i-dopolneniyami-05.02.20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3</cp:revision>
  <dcterms:created xsi:type="dcterms:W3CDTF">2022-06-22T05:39:00Z</dcterms:created>
  <dcterms:modified xsi:type="dcterms:W3CDTF">2022-06-22T06:48:00Z</dcterms:modified>
</cp:coreProperties>
</file>